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Standardna pisemska predloga – poslovna raba</w:t>
      </w:r>
    </w:p>
    <w:p>
      <w:r>
        <w:t>Podjetje ALFA d.o.o.</w:t>
        <w:br/>
        <w:t>Dunajska cesta 120</w:t>
        <w:br/>
        <w:t>1000 Ljubljana</w:t>
        <w:br/>
        <w:t>Davčna št.: SI12345678</w:t>
        <w:br/>
        <w:t>Matična št.: 5678900</w:t>
      </w:r>
    </w:p>
    <w:p>
      <w:r>
        <w:t>Ljubljana, 26. marec 2025</w:t>
      </w:r>
    </w:p>
    <w:p>
      <w:r>
        <w:t>Interna št.: N-2025-033</w:t>
      </w:r>
    </w:p>
    <w:p>
      <w:r>
        <w:t>Zadeva: Ponudba poslovnega sodelovanja</w:t>
      </w:r>
    </w:p>
    <w:p>
      <w:r>
        <w:t>Podjetje BETA d.o.o.</w:t>
        <w:br/>
        <w:t>Industrijska cesta 8</w:t>
        <w:br/>
        <w:t>3000 Celje</w:t>
      </w:r>
    </w:p>
    <w:p>
      <w:r>
        <w:t>Spoštovani,</w:t>
        <w:br/>
        <w:br/>
        <w:t>v podjetju ALFA d.o.o. nenehno iščemo možnosti za kakovostno in dolgoročno poslovno sodelovanje. Na podlagi vaših referenc in preteklih izkušenj na področju logističnih storitev vas vabimo k sodelovanju pri izvedbi našega novega distribucijskega programa.</w:t>
        <w:br/>
        <w:br/>
        <w:t>V prilogi vam pošiljamo osnovne pogoje sodelovanja ter tehnične specifikacije. V kolikor vas ponudba zanima, vas prosimo, da nas kontaktirate do 5. aprila 2025 za uskladitev nadaljnjih korakov.</w:t>
        <w:br/>
        <w:br/>
        <w:t>Veselimo se vašega odziva.</w:t>
      </w:r>
    </w:p>
    <w:p>
      <w:r>
        <w:br/>
        <w:t>Lepo vas pozdravljamo,</w:t>
        <w:br/>
      </w:r>
    </w:p>
    <w:p>
      <w:r>
        <w:t>Andrej Kovač</w:t>
        <w:br/>
        <w:t>Direktor prodaje</w:t>
        <w:br/>
        <w:t>ALFA d.o.o.</w:t>
      </w:r>
    </w:p>
    <w:p>
      <w:r>
        <w:br/>
        <w:t>Priloge:</w:t>
      </w:r>
    </w:p>
    <w:p>
      <w:r>
        <w:t>- Predlog sodelovanja</w:t>
      </w:r>
    </w:p>
    <w:p>
      <w:r>
        <w:t>- Tehnične specifikacije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